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395C" w14:textId="538A8F7A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Temeljem</w:t>
      </w:r>
      <w:r w:rsidR="00453C52">
        <w:rPr>
          <w:rFonts w:ascii="Times New Roman" w:hAnsi="Times New Roman" w:cs="Times New Roman"/>
          <w:sz w:val="24"/>
          <w:szCs w:val="24"/>
        </w:rPr>
        <w:t xml:space="preserve"> članka 33. Zakona o udrugama („Narodne novine“ </w:t>
      </w:r>
      <w:r w:rsidR="007C4D21">
        <w:rPr>
          <w:rFonts w:ascii="Times New Roman" w:hAnsi="Times New Roman" w:cs="Times New Roman"/>
          <w:sz w:val="24"/>
          <w:szCs w:val="24"/>
        </w:rPr>
        <w:t>74/14, 70/17, 98/19. i 151/22</w:t>
      </w:r>
      <w:r w:rsidR="00453C52">
        <w:rPr>
          <w:rFonts w:ascii="Times New Roman" w:hAnsi="Times New Roman" w:cs="Times New Roman"/>
          <w:sz w:val="24"/>
          <w:szCs w:val="24"/>
        </w:rPr>
        <w:t>)</w:t>
      </w:r>
      <w:r w:rsidRPr="005D600E">
        <w:rPr>
          <w:rFonts w:ascii="Times New Roman" w:hAnsi="Times New Roman" w:cs="Times New Roman"/>
          <w:sz w:val="24"/>
          <w:szCs w:val="24"/>
        </w:rPr>
        <w:t>, članka 6. Uredbe o kriterijima, mjerilima i postupcima financiranja i ugovaranja programa i projekata od interesa za opće dobro koje provode udruge (,,Narodne novine" broj 26/15</w:t>
      </w:r>
      <w:r w:rsidR="004805A6">
        <w:rPr>
          <w:rFonts w:ascii="Times New Roman" w:hAnsi="Times New Roman" w:cs="Times New Roman"/>
          <w:sz w:val="24"/>
          <w:szCs w:val="24"/>
        </w:rPr>
        <w:t>. i 37/21</w:t>
      </w:r>
      <w:r w:rsidRPr="005D600E">
        <w:rPr>
          <w:rFonts w:ascii="Times New Roman" w:hAnsi="Times New Roman" w:cs="Times New Roman"/>
          <w:sz w:val="24"/>
          <w:szCs w:val="24"/>
        </w:rPr>
        <w:t>), članka 43. Statuta Općine Virje ("Službeni glasnik Koprivničko-križevačke županije" broj 3/13</w:t>
      </w:r>
      <w:r w:rsidR="007421CE">
        <w:rPr>
          <w:rFonts w:ascii="Times New Roman" w:hAnsi="Times New Roman" w:cs="Times New Roman"/>
          <w:sz w:val="24"/>
          <w:szCs w:val="24"/>
        </w:rPr>
        <w:t xml:space="preserve">, </w:t>
      </w:r>
      <w:r w:rsidR="00914E95">
        <w:rPr>
          <w:rFonts w:ascii="Times New Roman" w:hAnsi="Times New Roman" w:cs="Times New Roman"/>
          <w:sz w:val="24"/>
          <w:szCs w:val="24"/>
        </w:rPr>
        <w:t>3/18</w:t>
      </w:r>
      <w:r w:rsidR="007C4D21">
        <w:rPr>
          <w:rFonts w:ascii="Times New Roman" w:hAnsi="Times New Roman" w:cs="Times New Roman"/>
          <w:sz w:val="24"/>
          <w:szCs w:val="24"/>
        </w:rPr>
        <w:t xml:space="preserve">, </w:t>
      </w:r>
      <w:r w:rsidR="007421CE">
        <w:rPr>
          <w:rFonts w:ascii="Times New Roman" w:hAnsi="Times New Roman" w:cs="Times New Roman"/>
          <w:sz w:val="24"/>
          <w:szCs w:val="24"/>
        </w:rPr>
        <w:t>6/20</w:t>
      </w:r>
      <w:r w:rsidR="007C4D21">
        <w:rPr>
          <w:rFonts w:ascii="Times New Roman" w:hAnsi="Times New Roman" w:cs="Times New Roman"/>
          <w:sz w:val="24"/>
          <w:szCs w:val="24"/>
        </w:rPr>
        <w:t>, 3/21. i 5/21. – pročišćeni tekst</w:t>
      </w:r>
      <w:r w:rsidRPr="005D600E">
        <w:rPr>
          <w:rFonts w:ascii="Times New Roman" w:hAnsi="Times New Roman" w:cs="Times New Roman"/>
          <w:sz w:val="24"/>
          <w:szCs w:val="24"/>
        </w:rPr>
        <w:t xml:space="preserve">) i članka 16. Pravilnika o financiranju programa i projekata od interesa za opće dobro koje provode udruge na području Općine Virje, KLASA: 023-01/16-01/01, URBROJ: 2137/18-16-1 od </w:t>
      </w:r>
      <w:r w:rsidR="00F9649F">
        <w:rPr>
          <w:rFonts w:ascii="Times New Roman" w:hAnsi="Times New Roman" w:cs="Times New Roman"/>
          <w:sz w:val="24"/>
          <w:szCs w:val="24"/>
        </w:rPr>
        <w:t xml:space="preserve"> 23. </w:t>
      </w:r>
      <w:r w:rsidRPr="005D600E">
        <w:rPr>
          <w:rFonts w:ascii="Times New Roman" w:hAnsi="Times New Roman" w:cs="Times New Roman"/>
          <w:sz w:val="24"/>
          <w:szCs w:val="24"/>
        </w:rPr>
        <w:t xml:space="preserve">veljače 2016. </w:t>
      </w:r>
      <w:r w:rsidR="004805A6">
        <w:rPr>
          <w:rFonts w:ascii="Times New Roman" w:hAnsi="Times New Roman" w:cs="Times New Roman"/>
          <w:sz w:val="24"/>
          <w:szCs w:val="24"/>
        </w:rPr>
        <w:t xml:space="preserve">i Pravilnika o izmjenama i dopunama Pravilnika o financiranju programa i projekata od interesa za opće dobro koje provode udruge na području Općine Virje („Službeni glasnik Koprivničko-križevačke županije“ broj 18/21) Jedinstveni upravni odjel Općine Virje </w:t>
      </w:r>
      <w:r w:rsidRPr="005D600E">
        <w:rPr>
          <w:rFonts w:ascii="Times New Roman" w:hAnsi="Times New Roman" w:cs="Times New Roman"/>
          <w:sz w:val="24"/>
          <w:szCs w:val="24"/>
        </w:rPr>
        <w:t>objavljuje</w:t>
      </w:r>
    </w:p>
    <w:p w14:paraId="68AE594F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51235" w14:textId="77777777" w:rsidR="00417B4E" w:rsidRPr="005D600E" w:rsidRDefault="00417B4E" w:rsidP="00417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 xml:space="preserve">Javni poziv za </w:t>
      </w:r>
      <w:r>
        <w:rPr>
          <w:rFonts w:ascii="Times New Roman" w:hAnsi="Times New Roman" w:cs="Times New Roman"/>
          <w:b/>
          <w:sz w:val="24"/>
          <w:szCs w:val="24"/>
        </w:rPr>
        <w:t>financiranje provedbe programa udruga civilnog društva</w:t>
      </w:r>
    </w:p>
    <w:p w14:paraId="6EB81AF2" w14:textId="730024B3" w:rsidR="00417B4E" w:rsidRDefault="00165EA3" w:rsidP="00417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području Općine Virje u 20</w:t>
      </w:r>
      <w:r w:rsidR="002B1BAC">
        <w:rPr>
          <w:rFonts w:ascii="Times New Roman" w:hAnsi="Times New Roman" w:cs="Times New Roman"/>
          <w:b/>
          <w:sz w:val="24"/>
          <w:szCs w:val="24"/>
        </w:rPr>
        <w:t>2</w:t>
      </w:r>
      <w:r w:rsidR="00B34F8B">
        <w:rPr>
          <w:rFonts w:ascii="Times New Roman" w:hAnsi="Times New Roman" w:cs="Times New Roman"/>
          <w:b/>
          <w:sz w:val="24"/>
          <w:szCs w:val="24"/>
        </w:rPr>
        <w:t>6</w:t>
      </w:r>
      <w:r w:rsidR="00417B4E" w:rsidRPr="005D600E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27EEAFC0" w14:textId="77777777" w:rsidR="00417B4E" w:rsidRPr="005D600E" w:rsidRDefault="00417B4E" w:rsidP="00417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919B7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C4777" w14:textId="5149FD0F" w:rsidR="00417B4E" w:rsidRDefault="00165EA3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Virje za 20</w:t>
      </w:r>
      <w:r w:rsidR="002B1BAC">
        <w:rPr>
          <w:rFonts w:ascii="Times New Roman" w:hAnsi="Times New Roman" w:cs="Times New Roman"/>
          <w:sz w:val="24"/>
          <w:szCs w:val="24"/>
        </w:rPr>
        <w:t>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 w:rsidR="00417B4E" w:rsidRPr="005D600E">
        <w:rPr>
          <w:rFonts w:ascii="Times New Roman" w:hAnsi="Times New Roman" w:cs="Times New Roman"/>
          <w:sz w:val="24"/>
          <w:szCs w:val="24"/>
        </w:rPr>
        <w:t>. godinu osigurana su sredstva za finan</w:t>
      </w:r>
      <w:r w:rsidR="00417B4E">
        <w:rPr>
          <w:rFonts w:ascii="Times New Roman" w:hAnsi="Times New Roman" w:cs="Times New Roman"/>
          <w:sz w:val="24"/>
          <w:szCs w:val="24"/>
        </w:rPr>
        <w:t xml:space="preserve">cijsku potporu programa 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 namijenjeni</w:t>
      </w:r>
      <w:r w:rsidR="00417B4E">
        <w:rPr>
          <w:rFonts w:ascii="Times New Roman" w:hAnsi="Times New Roman" w:cs="Times New Roman"/>
          <w:sz w:val="24"/>
          <w:szCs w:val="24"/>
        </w:rPr>
        <w:t>h zadovoljavanju programa ili projekata koje provode udruge civilnog društva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području Općine Virje za 20</w:t>
      </w:r>
      <w:r w:rsidR="002B1BAC">
        <w:rPr>
          <w:rFonts w:ascii="Times New Roman" w:hAnsi="Times New Roman" w:cs="Times New Roman"/>
          <w:sz w:val="24"/>
          <w:szCs w:val="24"/>
        </w:rPr>
        <w:t>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. godinu. Predviđeni iznos ukupnih sredstava koji je na raspolaganju u proračunu Općine Virje za </w:t>
      </w:r>
      <w:r w:rsidR="00417B4E">
        <w:rPr>
          <w:rFonts w:ascii="Times New Roman" w:hAnsi="Times New Roman" w:cs="Times New Roman"/>
          <w:sz w:val="24"/>
          <w:szCs w:val="24"/>
        </w:rPr>
        <w:t xml:space="preserve">sufinanciranje programa 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 u 20</w:t>
      </w:r>
      <w:r w:rsidR="002B1BAC">
        <w:rPr>
          <w:rFonts w:ascii="Times New Roman" w:hAnsi="Times New Roman" w:cs="Times New Roman"/>
          <w:sz w:val="24"/>
          <w:szCs w:val="24"/>
        </w:rPr>
        <w:t>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 w:rsidR="00417B4E" w:rsidRPr="005D600E">
        <w:rPr>
          <w:rFonts w:ascii="Times New Roman" w:hAnsi="Times New Roman" w:cs="Times New Roman"/>
          <w:sz w:val="24"/>
          <w:szCs w:val="24"/>
        </w:rPr>
        <w:t>. godini, odnosno iznos koji će se temeljem ovog Javnog poziva moći dodijeliti udrugama</w:t>
      </w:r>
      <w:r w:rsidR="00417B4E">
        <w:rPr>
          <w:rFonts w:ascii="Times New Roman" w:hAnsi="Times New Roman" w:cs="Times New Roman"/>
          <w:sz w:val="24"/>
          <w:szCs w:val="24"/>
        </w:rPr>
        <w:t>, društvima i drugim neprofitnim organizacijama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 za provedbu programa </w:t>
      </w:r>
      <w:r w:rsidR="00417B4E">
        <w:rPr>
          <w:rFonts w:ascii="Times New Roman" w:hAnsi="Times New Roman" w:cs="Times New Roman"/>
          <w:sz w:val="24"/>
          <w:szCs w:val="24"/>
        </w:rPr>
        <w:t xml:space="preserve">javnih potreba </w:t>
      </w:r>
      <w:r w:rsidR="007C4D21">
        <w:rPr>
          <w:rFonts w:ascii="Times New Roman" w:hAnsi="Times New Roman" w:cs="Times New Roman"/>
          <w:sz w:val="24"/>
          <w:szCs w:val="24"/>
        </w:rPr>
        <w:t>u socijalnoj zaštiti, obrazovanju, društvenim i ostalim djelatnostima udruga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 </w:t>
      </w:r>
      <w:r w:rsidR="00417B4E" w:rsidRPr="00814D85">
        <w:rPr>
          <w:rFonts w:ascii="Times New Roman" w:hAnsi="Times New Roman" w:cs="Times New Roman"/>
          <w:sz w:val="24"/>
          <w:szCs w:val="24"/>
        </w:rPr>
        <w:t>je</w:t>
      </w:r>
      <w:r w:rsidRPr="00814D85">
        <w:rPr>
          <w:rFonts w:ascii="Times New Roman" w:hAnsi="Times New Roman" w:cs="Times New Roman"/>
          <w:sz w:val="24"/>
          <w:szCs w:val="24"/>
        </w:rPr>
        <w:t xml:space="preserve"> </w:t>
      </w:r>
      <w:r w:rsidR="00302420" w:rsidRPr="00F64A4D">
        <w:rPr>
          <w:rFonts w:ascii="Times New Roman" w:hAnsi="Times New Roman" w:cs="Times New Roman"/>
          <w:sz w:val="24"/>
          <w:szCs w:val="24"/>
        </w:rPr>
        <w:t>3</w:t>
      </w:r>
      <w:r w:rsidR="00F64A4D" w:rsidRPr="00F64A4D">
        <w:rPr>
          <w:rFonts w:ascii="Times New Roman" w:hAnsi="Times New Roman" w:cs="Times New Roman"/>
          <w:sz w:val="24"/>
          <w:szCs w:val="24"/>
        </w:rPr>
        <w:t>6</w:t>
      </w:r>
      <w:r w:rsidR="00302420" w:rsidRPr="00F64A4D">
        <w:rPr>
          <w:rFonts w:ascii="Times New Roman" w:hAnsi="Times New Roman" w:cs="Times New Roman"/>
          <w:sz w:val="24"/>
          <w:szCs w:val="24"/>
        </w:rPr>
        <w:t>.</w:t>
      </w:r>
      <w:r w:rsidR="00F64A4D" w:rsidRPr="00F64A4D">
        <w:rPr>
          <w:rFonts w:ascii="Times New Roman" w:hAnsi="Times New Roman" w:cs="Times New Roman"/>
          <w:sz w:val="24"/>
          <w:szCs w:val="24"/>
        </w:rPr>
        <w:t>6</w:t>
      </w:r>
      <w:r w:rsidR="00302420" w:rsidRPr="00F64A4D">
        <w:rPr>
          <w:rFonts w:ascii="Times New Roman" w:hAnsi="Times New Roman" w:cs="Times New Roman"/>
          <w:sz w:val="24"/>
          <w:szCs w:val="24"/>
        </w:rPr>
        <w:t>00</w:t>
      </w:r>
      <w:r w:rsidR="00747547" w:rsidRPr="00F64A4D">
        <w:rPr>
          <w:rFonts w:ascii="Times New Roman" w:hAnsi="Times New Roman" w:cs="Times New Roman"/>
          <w:sz w:val="24"/>
          <w:szCs w:val="24"/>
        </w:rPr>
        <w:t>,</w:t>
      </w:r>
      <w:r w:rsidR="00302420" w:rsidRPr="00F64A4D">
        <w:rPr>
          <w:rFonts w:ascii="Times New Roman" w:hAnsi="Times New Roman" w:cs="Times New Roman"/>
          <w:sz w:val="24"/>
          <w:szCs w:val="24"/>
        </w:rPr>
        <w:t>00</w:t>
      </w:r>
      <w:r w:rsidR="007C4D21" w:rsidRPr="00F64A4D">
        <w:rPr>
          <w:rFonts w:ascii="Times New Roman" w:hAnsi="Times New Roman" w:cs="Times New Roman"/>
          <w:sz w:val="24"/>
          <w:szCs w:val="24"/>
        </w:rPr>
        <w:t xml:space="preserve"> </w:t>
      </w:r>
      <w:r w:rsidR="007C4D21">
        <w:rPr>
          <w:rFonts w:ascii="Times New Roman" w:hAnsi="Times New Roman" w:cs="Times New Roman"/>
          <w:sz w:val="24"/>
          <w:szCs w:val="24"/>
        </w:rPr>
        <w:t>eura.</w:t>
      </w:r>
      <w:r w:rsidR="00417B4E" w:rsidRPr="005D600E">
        <w:rPr>
          <w:rFonts w:ascii="Times New Roman" w:hAnsi="Times New Roman" w:cs="Times New Roman"/>
          <w:sz w:val="24"/>
          <w:szCs w:val="24"/>
        </w:rPr>
        <w:t xml:space="preserve"> Javni poziv će provesti Jedinstveni upravni odjel Općine Virje.</w:t>
      </w:r>
    </w:p>
    <w:p w14:paraId="630E6CBB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E2D3B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A0E79" w14:textId="578D7EED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 xml:space="preserve">Na ovaj Javni poziv se mogu javiti sve udruge čiji su ciljevi i djelatnost usmjereni ka zadovoljenju javnih potreba stanovnika Općine Virje na području </w:t>
      </w:r>
      <w:r>
        <w:rPr>
          <w:rFonts w:ascii="Times New Roman" w:hAnsi="Times New Roman" w:cs="Times New Roman"/>
          <w:sz w:val="24"/>
          <w:szCs w:val="24"/>
        </w:rPr>
        <w:t>socijalnih potreba</w:t>
      </w:r>
      <w:r w:rsidR="007C4D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osnovnog školstva i drugih područja </w:t>
      </w:r>
      <w:r w:rsidRPr="005D600E">
        <w:rPr>
          <w:rFonts w:ascii="Times New Roman" w:hAnsi="Times New Roman" w:cs="Times New Roman"/>
          <w:sz w:val="24"/>
          <w:szCs w:val="24"/>
        </w:rPr>
        <w:t>a kojima temeljna svrha nije stjecanje dobiti i čije aktivnosti ne budu ocjenjene kao gospodarske djelatnos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D600E">
        <w:rPr>
          <w:rFonts w:ascii="Times New Roman" w:hAnsi="Times New Roman" w:cs="Times New Roman"/>
          <w:sz w:val="24"/>
          <w:szCs w:val="24"/>
        </w:rPr>
        <w:t>. Udruge</w:t>
      </w:r>
      <w:r w:rsidR="00914E95">
        <w:rPr>
          <w:rFonts w:ascii="Times New Roman" w:hAnsi="Times New Roman" w:cs="Times New Roman"/>
          <w:sz w:val="24"/>
          <w:szCs w:val="24"/>
        </w:rPr>
        <w:t xml:space="preserve"> s područja općine,</w:t>
      </w:r>
      <w:r w:rsidRPr="005D600E">
        <w:rPr>
          <w:rFonts w:ascii="Times New Roman" w:hAnsi="Times New Roman" w:cs="Times New Roman"/>
          <w:sz w:val="24"/>
          <w:szCs w:val="24"/>
        </w:rPr>
        <w:t xml:space="preserve"> koje se javljaju na ovaj javni poziv moraju biti upisane u Registar udruga,  moraju posjedovati RNO broj iz Registra neprofitnih organizacija i moraju ispunjavati sve druge uvjete propisane pozivom </w:t>
      </w:r>
      <w:r>
        <w:rPr>
          <w:rFonts w:ascii="Times New Roman" w:hAnsi="Times New Roman" w:cs="Times New Roman"/>
          <w:sz w:val="24"/>
          <w:szCs w:val="24"/>
        </w:rPr>
        <w:t>odnosno Uputama za prijavitelje (ukoliko je primjenjivo).</w:t>
      </w:r>
    </w:p>
    <w:p w14:paraId="3E99E9DC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D75B7" w14:textId="77777777" w:rsidR="00417B4E" w:rsidRDefault="00417B4E" w:rsidP="00814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9AA52" w14:textId="489C57DB" w:rsidR="00417B4E" w:rsidRDefault="00417B4E" w:rsidP="00814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</w:t>
      </w:r>
      <w:r>
        <w:rPr>
          <w:rFonts w:ascii="Times New Roman" w:hAnsi="Times New Roman" w:cs="Times New Roman"/>
          <w:sz w:val="24"/>
          <w:szCs w:val="24"/>
        </w:rPr>
        <w:t xml:space="preserve">edinom programu je </w:t>
      </w:r>
      <w:r w:rsidR="00747547">
        <w:rPr>
          <w:rFonts w:ascii="Times New Roman" w:hAnsi="Times New Roman" w:cs="Times New Roman"/>
          <w:sz w:val="24"/>
          <w:szCs w:val="24"/>
        </w:rPr>
        <w:t>300,00</w:t>
      </w:r>
      <w:r w:rsidR="007C4D21">
        <w:rPr>
          <w:rFonts w:ascii="Times New Roman" w:hAnsi="Times New Roman" w:cs="Times New Roman"/>
          <w:sz w:val="24"/>
          <w:szCs w:val="24"/>
        </w:rPr>
        <w:t xml:space="preserve"> eura</w:t>
      </w:r>
      <w:r w:rsidRPr="005D600E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najveći iznos po programu je </w:t>
      </w:r>
      <w:r w:rsidR="007C4D21">
        <w:rPr>
          <w:rFonts w:ascii="Times New Roman" w:hAnsi="Times New Roman" w:cs="Times New Roman"/>
          <w:sz w:val="24"/>
          <w:szCs w:val="24"/>
        </w:rPr>
        <w:t>1</w:t>
      </w:r>
      <w:r w:rsidR="00F64A4D">
        <w:rPr>
          <w:rFonts w:ascii="Times New Roman" w:hAnsi="Times New Roman" w:cs="Times New Roman"/>
          <w:sz w:val="24"/>
          <w:szCs w:val="24"/>
        </w:rPr>
        <w:t>1</w:t>
      </w:r>
      <w:r w:rsidR="00180099">
        <w:rPr>
          <w:rFonts w:ascii="Times New Roman" w:hAnsi="Times New Roman" w:cs="Times New Roman"/>
          <w:sz w:val="24"/>
          <w:szCs w:val="24"/>
        </w:rPr>
        <w:t>.</w:t>
      </w:r>
      <w:r w:rsidR="00F64A4D">
        <w:rPr>
          <w:rFonts w:ascii="Times New Roman" w:hAnsi="Times New Roman" w:cs="Times New Roman"/>
          <w:sz w:val="24"/>
          <w:szCs w:val="24"/>
        </w:rPr>
        <w:t>5</w:t>
      </w:r>
      <w:r w:rsidR="00180099">
        <w:rPr>
          <w:rFonts w:ascii="Times New Roman" w:hAnsi="Times New Roman" w:cs="Times New Roman"/>
          <w:sz w:val="24"/>
          <w:szCs w:val="24"/>
        </w:rPr>
        <w:t>00,00</w:t>
      </w:r>
      <w:r w:rsidR="007C4D21">
        <w:rPr>
          <w:rFonts w:ascii="Times New Roman" w:hAnsi="Times New Roman" w:cs="Times New Roman"/>
          <w:sz w:val="24"/>
          <w:szCs w:val="24"/>
        </w:rPr>
        <w:t xml:space="preserve"> eura</w:t>
      </w:r>
      <w:r w:rsidRPr="005D60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7F882" w14:textId="77777777" w:rsidR="00417B4E" w:rsidRDefault="00417B4E" w:rsidP="00814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8292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IV.</w:t>
      </w:r>
    </w:p>
    <w:p w14:paraId="1ECEF1BC" w14:textId="688AA80D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Svaka udruga može prijaviti i ugovoriti jedan program u okviru ovog poziva, na razdoblje provedbe do 12</w:t>
      </w:r>
      <w:r w:rsidR="00165EA3">
        <w:rPr>
          <w:rFonts w:ascii="Times New Roman" w:hAnsi="Times New Roman" w:cs="Times New Roman"/>
          <w:sz w:val="24"/>
          <w:szCs w:val="24"/>
        </w:rPr>
        <w:t xml:space="preserve"> mjeseci u periodu od 1. 1. 20</w:t>
      </w:r>
      <w:r w:rsidR="002B1BAC">
        <w:rPr>
          <w:rFonts w:ascii="Times New Roman" w:hAnsi="Times New Roman" w:cs="Times New Roman"/>
          <w:sz w:val="24"/>
          <w:szCs w:val="24"/>
        </w:rPr>
        <w:t>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 w:rsidR="00165EA3">
        <w:rPr>
          <w:rFonts w:ascii="Times New Roman" w:hAnsi="Times New Roman" w:cs="Times New Roman"/>
          <w:sz w:val="24"/>
          <w:szCs w:val="24"/>
        </w:rPr>
        <w:t>. do 31.12.20</w:t>
      </w:r>
      <w:r w:rsidR="002B1BAC">
        <w:rPr>
          <w:rFonts w:ascii="Times New Roman" w:hAnsi="Times New Roman" w:cs="Times New Roman"/>
          <w:sz w:val="24"/>
          <w:szCs w:val="24"/>
        </w:rPr>
        <w:t>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 w:rsidRPr="005D600E">
        <w:rPr>
          <w:rFonts w:ascii="Times New Roman" w:hAnsi="Times New Roman" w:cs="Times New Roman"/>
          <w:sz w:val="24"/>
          <w:szCs w:val="24"/>
        </w:rPr>
        <w:t>. godine. Prijave se podnose na posebnim obrascima:</w:t>
      </w:r>
    </w:p>
    <w:p w14:paraId="041C72D9" w14:textId="77777777" w:rsidR="004A14E8" w:rsidRPr="00225A54" w:rsidRDefault="004A14E8" w:rsidP="004A14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Opisni obrazac za progr</w:t>
      </w:r>
      <w:r>
        <w:rPr>
          <w:rFonts w:ascii="Times New Roman" w:hAnsi="Times New Roman" w:cs="Times New Roman"/>
          <w:sz w:val="24"/>
          <w:szCs w:val="24"/>
        </w:rPr>
        <w:t xml:space="preserve">ame i projekte </w:t>
      </w:r>
      <w:r w:rsidRPr="00225A54">
        <w:rPr>
          <w:rFonts w:ascii="Times New Roman" w:hAnsi="Times New Roman" w:cs="Times New Roman"/>
          <w:sz w:val="24"/>
          <w:szCs w:val="24"/>
        </w:rPr>
        <w:t>(Obrazac 3.1.)</w:t>
      </w:r>
    </w:p>
    <w:p w14:paraId="526E8F20" w14:textId="7B4CA311" w:rsidR="004A14E8" w:rsidRPr="00225A54" w:rsidRDefault="004A14E8" w:rsidP="004A14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Obrazac Proračun</w:t>
      </w:r>
      <w:r>
        <w:rPr>
          <w:rFonts w:ascii="Times New Roman" w:hAnsi="Times New Roman" w:cs="Times New Roman"/>
          <w:sz w:val="24"/>
          <w:szCs w:val="24"/>
        </w:rPr>
        <w:t xml:space="preserve">a programa i projekata </w:t>
      </w:r>
      <w:r w:rsidRPr="00225A54">
        <w:rPr>
          <w:rFonts w:ascii="Times New Roman" w:hAnsi="Times New Roman" w:cs="Times New Roman"/>
          <w:sz w:val="24"/>
          <w:szCs w:val="24"/>
        </w:rPr>
        <w:t xml:space="preserve"> (Obrazac 3.2.) </w:t>
      </w:r>
    </w:p>
    <w:p w14:paraId="7675A37A" w14:textId="77777777" w:rsidR="004A14E8" w:rsidRPr="00225A54" w:rsidRDefault="004A14E8" w:rsidP="004A14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Obrazac 3.4. – Izjava o financiranju iz drugog izvora</w:t>
      </w:r>
    </w:p>
    <w:p w14:paraId="1A0D6BE5" w14:textId="440B32CE" w:rsidR="004A14E8" w:rsidRDefault="004A14E8" w:rsidP="004A14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>Obrazac 5.4. – Izjava o urednom ispunjavanju obveza iz prethodnog razdoblja</w:t>
      </w:r>
    </w:p>
    <w:p w14:paraId="7CA8E991" w14:textId="76E444B7" w:rsidR="004927C2" w:rsidRPr="00225A54" w:rsidRDefault="004927C2" w:rsidP="004A14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5.2. Opisni izvještaj za 202</w:t>
      </w:r>
      <w:r w:rsidR="007475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0FF0EB50" w14:textId="77777777" w:rsidR="004A14E8" w:rsidRPr="00225A54" w:rsidRDefault="004A14E8" w:rsidP="004A14E8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801B9A" w14:textId="77777777" w:rsidR="004A14E8" w:rsidRDefault="004A14E8" w:rsidP="004A14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 xml:space="preserve">Uz gore navedene obrasce, prijavitelji su obvezni dostavi i sljedeću </w:t>
      </w:r>
      <w:r w:rsidRPr="00225A54">
        <w:rPr>
          <w:rFonts w:ascii="Times New Roman" w:hAnsi="Times New Roman" w:cs="Times New Roman"/>
          <w:sz w:val="24"/>
          <w:szCs w:val="24"/>
          <w:u w:val="single"/>
        </w:rPr>
        <w:t>dokumentaciju</w:t>
      </w:r>
      <w:r w:rsidRPr="00225A54">
        <w:rPr>
          <w:rFonts w:ascii="Times New Roman" w:hAnsi="Times New Roman" w:cs="Times New Roman"/>
          <w:sz w:val="24"/>
          <w:szCs w:val="24"/>
        </w:rPr>
        <w:t>:</w:t>
      </w:r>
    </w:p>
    <w:p w14:paraId="55AFBDFB" w14:textId="77777777" w:rsidR="004A14E8" w:rsidRPr="00225A54" w:rsidRDefault="004A14E8" w:rsidP="004A14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183A9F" w14:textId="77777777" w:rsidR="004A14E8" w:rsidRPr="00225A54" w:rsidRDefault="004A14E8" w:rsidP="004A14E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068DC9F2" w14:textId="104B3F86" w:rsidR="004A14E8" w:rsidRPr="00225A54" w:rsidRDefault="004A14E8" w:rsidP="004A14E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 xml:space="preserve">Preslika </w:t>
      </w:r>
      <w:r w:rsidR="00F9649F">
        <w:rPr>
          <w:rFonts w:ascii="Times New Roman" w:hAnsi="Times New Roman" w:cs="Times New Roman"/>
          <w:sz w:val="24"/>
          <w:szCs w:val="24"/>
        </w:rPr>
        <w:t xml:space="preserve">važećeg </w:t>
      </w:r>
      <w:r w:rsidRPr="00225A54">
        <w:rPr>
          <w:rFonts w:ascii="Times New Roman" w:hAnsi="Times New Roman" w:cs="Times New Roman"/>
          <w:sz w:val="24"/>
          <w:szCs w:val="24"/>
        </w:rPr>
        <w:t>Rješenja iz Reg</w:t>
      </w:r>
      <w:r>
        <w:rPr>
          <w:rFonts w:ascii="Times New Roman" w:hAnsi="Times New Roman" w:cs="Times New Roman"/>
          <w:sz w:val="24"/>
          <w:szCs w:val="24"/>
        </w:rPr>
        <w:t>istra udruga Republike Hrvatske</w:t>
      </w:r>
      <w:r w:rsidR="007C4D21">
        <w:rPr>
          <w:rFonts w:ascii="Times New Roman" w:hAnsi="Times New Roman" w:cs="Times New Roman"/>
          <w:sz w:val="24"/>
          <w:szCs w:val="24"/>
        </w:rPr>
        <w:t xml:space="preserve"> ili ispis iz registra</w:t>
      </w:r>
    </w:p>
    <w:p w14:paraId="0888F6C6" w14:textId="77777777" w:rsidR="004A14E8" w:rsidRPr="00225A54" w:rsidRDefault="004A14E8" w:rsidP="004A14E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096FC3B4" w14:textId="77777777" w:rsidR="004A14E8" w:rsidRPr="00225A54" w:rsidRDefault="004A14E8" w:rsidP="004A14E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225A54">
        <w:rPr>
          <w:rFonts w:ascii="Times New Roman" w:hAnsi="Times New Roman" w:cs="Times New Roman"/>
          <w:sz w:val="24"/>
          <w:szCs w:val="24"/>
        </w:rPr>
        <w:t xml:space="preserve">Ukoliko udruga nije ishodovala novo Rješenje Ureda državne uprave u Koprivničko-križevačkoj županiji, a uredno je predala zahtjev za upis promjena u Registru, potrebno je </w:t>
      </w:r>
      <w:r w:rsidRPr="00225A54">
        <w:rPr>
          <w:rFonts w:ascii="Times New Roman" w:hAnsi="Times New Roman" w:cs="Times New Roman"/>
          <w:sz w:val="24"/>
          <w:szCs w:val="24"/>
        </w:rPr>
        <w:lastRenderedPageBreak/>
        <w:t xml:space="preserve">dostaviti dokaz o podnošenju zahtjeva </w:t>
      </w:r>
      <w:r>
        <w:rPr>
          <w:rFonts w:ascii="Times New Roman" w:hAnsi="Times New Roman" w:cs="Times New Roman"/>
          <w:sz w:val="24"/>
          <w:szCs w:val="24"/>
        </w:rPr>
        <w:t>(ako je primjenjivo)</w:t>
      </w:r>
    </w:p>
    <w:p w14:paraId="1FB38598" w14:textId="5222B38E" w:rsidR="004A14E8" w:rsidRPr="00B34F8B" w:rsidRDefault="004A14E8" w:rsidP="004A14E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4F8B">
        <w:rPr>
          <w:rFonts w:ascii="Times New Roman" w:hAnsi="Times New Roman" w:cs="Times New Roman"/>
          <w:iCs/>
          <w:sz w:val="24"/>
          <w:szCs w:val="24"/>
        </w:rPr>
        <w:t>Uvjerenje o nekažnjavanju odgovorne osobe udruge u izvorniku ili preslici, s tim da uvjerenje ne smije biti starije od šest mjeseci dana od dana objave natječaja,(iznimno prema Uputi</w:t>
      </w:r>
      <w:r w:rsidR="004927C2" w:rsidRPr="00B34F8B">
        <w:rPr>
          <w:rFonts w:ascii="Times New Roman" w:hAnsi="Times New Roman" w:cs="Times New Roman"/>
          <w:iCs/>
          <w:sz w:val="24"/>
          <w:szCs w:val="24"/>
        </w:rPr>
        <w:t xml:space="preserve"> – nije potrebno za donacije </w:t>
      </w:r>
      <w:r w:rsidR="007C4D21" w:rsidRPr="00B34F8B">
        <w:rPr>
          <w:rFonts w:ascii="Times New Roman" w:hAnsi="Times New Roman" w:cs="Times New Roman"/>
          <w:iCs/>
          <w:sz w:val="24"/>
          <w:szCs w:val="24"/>
        </w:rPr>
        <w:t>663,61</w:t>
      </w:r>
      <w:r w:rsidR="004805A6" w:rsidRPr="00B34F8B">
        <w:rPr>
          <w:rFonts w:ascii="Times New Roman" w:hAnsi="Times New Roman" w:cs="Times New Roman"/>
          <w:iCs/>
          <w:sz w:val="24"/>
          <w:szCs w:val="24"/>
        </w:rPr>
        <w:t xml:space="preserve"> i manje</w:t>
      </w:r>
      <w:r w:rsidR="004927C2" w:rsidRPr="00B34F8B">
        <w:rPr>
          <w:rFonts w:ascii="Times New Roman" w:hAnsi="Times New Roman" w:cs="Times New Roman"/>
          <w:iCs/>
          <w:sz w:val="24"/>
          <w:szCs w:val="24"/>
        </w:rPr>
        <w:t>)</w:t>
      </w:r>
    </w:p>
    <w:p w14:paraId="4518CA59" w14:textId="5532504D" w:rsidR="004A14E8" w:rsidRPr="00B34F8B" w:rsidRDefault="004A14E8" w:rsidP="004A14E8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page8"/>
      <w:bookmarkEnd w:id="0"/>
      <w:r w:rsidRPr="00B34F8B">
        <w:rPr>
          <w:rFonts w:ascii="Times New Roman" w:hAnsi="Times New Roman"/>
          <w:iCs/>
          <w:sz w:val="24"/>
          <w:szCs w:val="24"/>
        </w:rPr>
        <w:t>Potvrdu nadležne porezne uprave o nepostojanju duga prema državnom proračunu u izvorniku ili preslici, ne stariju od 30 dana od dana objave natječaja,(iznimno prema Uputi</w:t>
      </w:r>
      <w:r w:rsidR="004927C2" w:rsidRPr="00B34F8B">
        <w:rPr>
          <w:rFonts w:ascii="Times New Roman" w:hAnsi="Times New Roman"/>
          <w:iCs/>
          <w:sz w:val="24"/>
          <w:szCs w:val="24"/>
        </w:rPr>
        <w:t xml:space="preserve"> – nije potrebno za donacije </w:t>
      </w:r>
      <w:r w:rsidR="007C4D21" w:rsidRPr="00B34F8B">
        <w:rPr>
          <w:rFonts w:ascii="Times New Roman" w:hAnsi="Times New Roman"/>
          <w:iCs/>
          <w:sz w:val="24"/>
          <w:szCs w:val="24"/>
        </w:rPr>
        <w:t>663,61</w:t>
      </w:r>
      <w:r w:rsidR="004805A6" w:rsidRPr="00B34F8B">
        <w:rPr>
          <w:rFonts w:ascii="Times New Roman" w:hAnsi="Times New Roman"/>
          <w:iCs/>
          <w:sz w:val="24"/>
          <w:szCs w:val="24"/>
        </w:rPr>
        <w:t xml:space="preserve"> i manje</w:t>
      </w:r>
      <w:r w:rsidR="004927C2" w:rsidRPr="00B34F8B">
        <w:rPr>
          <w:rFonts w:ascii="Times New Roman" w:hAnsi="Times New Roman"/>
          <w:iCs/>
          <w:sz w:val="24"/>
          <w:szCs w:val="24"/>
        </w:rPr>
        <w:t>)</w:t>
      </w:r>
    </w:p>
    <w:p w14:paraId="63177FA9" w14:textId="360F63C7" w:rsidR="004A14E8" w:rsidRPr="00225A54" w:rsidRDefault="002B1BAC" w:rsidP="004A14E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o privoli prikupljanja i obradi podataka (GDPR)</w:t>
      </w:r>
    </w:p>
    <w:p w14:paraId="0F24A26E" w14:textId="0E26A12B" w:rsidR="00417B4E" w:rsidRDefault="004A14E8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81461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28C7B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S korisnicima kojima će biti odobrena financijska sredstva, Općina će sklopiti Ugovor o sufinanciranju programa.</w:t>
      </w:r>
    </w:p>
    <w:p w14:paraId="3FBAA864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AE701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D1A08" w14:textId="26FCFB58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 xml:space="preserve">Rok za podnošenje prijava, neovisno kojim putem se one dostavljaju (poštom </w:t>
      </w:r>
      <w:r w:rsidR="00165EA3">
        <w:rPr>
          <w:rFonts w:ascii="Times New Roman" w:hAnsi="Times New Roman" w:cs="Times New Roman"/>
          <w:sz w:val="24"/>
          <w:szCs w:val="24"/>
        </w:rPr>
        <w:t xml:space="preserve">ili osobno) u Općinu Virje </w:t>
      </w:r>
      <w:r w:rsidR="00914E95"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Pr="00F964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13B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80099">
        <w:rPr>
          <w:rFonts w:ascii="Times New Roman" w:hAnsi="Times New Roman" w:cs="Times New Roman"/>
          <w:b/>
          <w:sz w:val="24"/>
          <w:szCs w:val="24"/>
          <w:u w:val="single"/>
        </w:rPr>
        <w:t>. veljač</w:t>
      </w:r>
      <w:r w:rsidR="002B1BAC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165EA3" w:rsidRPr="00F9649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B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34F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65EA3" w:rsidRPr="00F9649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D600E">
        <w:rPr>
          <w:rFonts w:ascii="Times New Roman" w:hAnsi="Times New Roman" w:cs="Times New Roman"/>
          <w:sz w:val="24"/>
          <w:szCs w:val="24"/>
        </w:rPr>
        <w:t xml:space="preserve">. Postupak provjere formalnih uvjeta i ocjenjivanja programa izvršit će za to osnovana povjerenstva koje imenuje </w:t>
      </w:r>
      <w:r w:rsidR="00B34F8B">
        <w:rPr>
          <w:rFonts w:ascii="Times New Roman" w:hAnsi="Times New Roman" w:cs="Times New Roman"/>
          <w:sz w:val="24"/>
          <w:szCs w:val="24"/>
        </w:rPr>
        <w:t>općinska načelnica</w:t>
      </w:r>
      <w:r w:rsidRPr="005D60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D24A8" w14:textId="5850CD85" w:rsidR="007C4D21" w:rsidRDefault="007C4D21" w:rsidP="007C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7C2">
        <w:rPr>
          <w:rFonts w:ascii="Times New Roman" w:hAnsi="Times New Roman" w:cs="Times New Roman"/>
          <w:sz w:val="24"/>
          <w:szCs w:val="24"/>
          <w:u w:val="single"/>
        </w:rPr>
        <w:t>Posebna napomena: U okviru dokumentacije za 202</w:t>
      </w:r>
      <w:r w:rsidR="00B34F8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>. dostavlja se obrazac opisnog izvještaja (5.2.) za 202</w:t>
      </w:r>
      <w:r w:rsidR="00B34F8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80099">
        <w:rPr>
          <w:rFonts w:ascii="Times New Roman" w:hAnsi="Times New Roman" w:cs="Times New Roman"/>
          <w:sz w:val="24"/>
          <w:szCs w:val="24"/>
          <w:u w:val="single"/>
        </w:rPr>
        <w:t xml:space="preserve">i financijski izvještaj 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>(izvještaj koji se predaje u FINA-a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ili na obrascu 5.3.</w:t>
      </w:r>
      <w:r w:rsidRPr="004927C2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52F42882" w14:textId="24D5BD6B" w:rsidR="007C4D21" w:rsidRDefault="007C4D21" w:rsidP="007C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 slučaju da su sredstva iz prethodnih razdoblja  neutrošena odnosno da su  neopravdana, Općina Virje kao davatelj sredstava zadržava pravo traženja povrata odnosno prebijanja sa odobrenim sredstvima u 202</w:t>
      </w:r>
      <w:r w:rsidR="00B34F8B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. godini.</w:t>
      </w:r>
    </w:p>
    <w:p w14:paraId="4CA3225E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A4259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00DC5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Prijave koje ne udovoljavaju gore navedenim uvjetima i uvjetima definiranima u Uputama za prijavitelje, koje su nepotpune, pogrešno ispunjene ili pristignu izvan roka neće se razmatrati.</w:t>
      </w:r>
    </w:p>
    <w:p w14:paraId="079D3CAD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D60EF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C917C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VIII.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601A9" w14:textId="4E373655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Prijave na propisanim obrascima koji su zajedno s Uputama za prijavitelje dostupni na web stranicama Općine Virje (www.virje.hr) Šalju se poštom ili neposredno predaju pisarnici Općine Virje, na sljedeću adresu:</w:t>
      </w:r>
    </w:p>
    <w:p w14:paraId="18CA9267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F4360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Općina Virje, Đure Sudete 10, 48 326 Virje</w:t>
      </w:r>
    </w:p>
    <w:p w14:paraId="17A87811" w14:textId="7A44BDD3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,,</w:t>
      </w:r>
      <w:r w:rsidR="004805A6">
        <w:rPr>
          <w:rFonts w:ascii="Times New Roman" w:hAnsi="Times New Roman" w:cs="Times New Roman"/>
          <w:b/>
          <w:sz w:val="24"/>
          <w:szCs w:val="24"/>
        </w:rPr>
        <w:t>Prijava na Javni poziv - udruge</w:t>
      </w:r>
      <w:r w:rsidRPr="005D600E">
        <w:rPr>
          <w:rFonts w:ascii="Times New Roman" w:hAnsi="Times New Roman" w:cs="Times New Roman"/>
          <w:b/>
          <w:sz w:val="24"/>
          <w:szCs w:val="24"/>
        </w:rPr>
        <w:t xml:space="preserve"> - ne otvaraj"</w:t>
      </w:r>
    </w:p>
    <w:p w14:paraId="3512F4E0" w14:textId="3A3332CD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0B2B8" w14:textId="5C4BEA57" w:rsidR="004805A6" w:rsidRPr="00E01D89" w:rsidRDefault="004805A6" w:rsidP="00417B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Prijavu s kompletnom dokumentacijom moguće je dostaviti i elektronskim putem, na adresu elektroničke pošte </w:t>
      </w:r>
      <w:hyperlink r:id="rId5" w:history="1">
        <w:r w:rsidRPr="008053A9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opcina@virje.hr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U predmetu e maila je potrebno upisati „Prijava na Javni poziv – udruge“. </w:t>
      </w:r>
      <w:r w:rsidR="00E01D89">
        <w:rPr>
          <w:rFonts w:ascii="Times New Roman" w:hAnsi="Times New Roman" w:cs="Times New Roman"/>
          <w:b/>
          <w:sz w:val="24"/>
          <w:szCs w:val="24"/>
        </w:rPr>
        <w:t xml:space="preserve">U slučaju dostave elektronskom poštom, svi obrasci moraju biti popunjeni, potpisani i ovjereni od ovlaštene osobe te dostavljeni u jednom mailu. </w:t>
      </w:r>
      <w:r w:rsidR="00E01D89" w:rsidRPr="00E01D89">
        <w:rPr>
          <w:rFonts w:ascii="Times New Roman" w:hAnsi="Times New Roman" w:cs="Times New Roman"/>
          <w:bCs/>
          <w:sz w:val="24"/>
          <w:szCs w:val="24"/>
        </w:rPr>
        <w:t xml:space="preserve">Izvorna dokumentacija se dostavlja na uvid na zahtjev davatelja sredstava. </w:t>
      </w:r>
    </w:p>
    <w:p w14:paraId="6769ED3C" w14:textId="77777777" w:rsidR="00E01D89" w:rsidRDefault="00E01D89" w:rsidP="00417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900E7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b/>
          <w:sz w:val="24"/>
          <w:szCs w:val="24"/>
        </w:rPr>
        <w:t>IX.</w:t>
      </w: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47B5B" w14:textId="77777777" w:rsidR="00417B4E" w:rsidRPr="005D600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>Sve informacije vezane za ovaj natječaj kao i potrebni obrasci mogu se dobiti u Općini Virje i na tel. 048/897 053</w:t>
      </w:r>
      <w:r w:rsidR="006C3D18">
        <w:rPr>
          <w:rFonts w:ascii="Times New Roman" w:hAnsi="Times New Roman" w:cs="Times New Roman"/>
          <w:sz w:val="24"/>
          <w:szCs w:val="24"/>
        </w:rPr>
        <w:t>.</w:t>
      </w:r>
    </w:p>
    <w:p w14:paraId="30ED18F1" w14:textId="77777777" w:rsidR="00417B4E" w:rsidRDefault="00417B4E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2A8F3" w14:textId="148AE524" w:rsidR="00417B4E" w:rsidRDefault="002B1BAC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</w:t>
      </w:r>
      <w:r w:rsidR="00B34F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7421CE">
        <w:rPr>
          <w:rFonts w:ascii="Times New Roman" w:hAnsi="Times New Roman" w:cs="Times New Roman"/>
          <w:sz w:val="24"/>
          <w:szCs w:val="24"/>
        </w:rPr>
        <w:t>0</w:t>
      </w:r>
      <w:r w:rsidR="00F64A4D">
        <w:rPr>
          <w:rFonts w:ascii="Times New Roman" w:hAnsi="Times New Roman" w:cs="Times New Roman"/>
          <w:sz w:val="24"/>
          <w:szCs w:val="24"/>
        </w:rPr>
        <w:t>6</w:t>
      </w:r>
    </w:p>
    <w:p w14:paraId="1C615049" w14:textId="0D08C2DE" w:rsidR="002B1BAC" w:rsidRDefault="002B1BAC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</w:t>
      </w:r>
      <w:r w:rsidR="00E01D89">
        <w:rPr>
          <w:rFonts w:ascii="Times New Roman" w:hAnsi="Times New Roman" w:cs="Times New Roman"/>
          <w:sz w:val="24"/>
          <w:szCs w:val="24"/>
        </w:rPr>
        <w:t>-18-03/</w:t>
      </w:r>
      <w:r w:rsidR="00B34F8B">
        <w:rPr>
          <w:rFonts w:ascii="Times New Roman" w:hAnsi="Times New Roman" w:cs="Times New Roman"/>
          <w:sz w:val="24"/>
          <w:szCs w:val="24"/>
        </w:rPr>
        <w:t>7</w:t>
      </w:r>
      <w:r w:rsidR="00E01D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72160AD1" w14:textId="3F4662E9" w:rsidR="002B1BAC" w:rsidRDefault="002B1BAC" w:rsidP="004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Virje,</w:t>
      </w:r>
      <w:r w:rsidR="00747547">
        <w:rPr>
          <w:rFonts w:ascii="Times New Roman" w:hAnsi="Times New Roman" w:cs="Times New Roman"/>
          <w:sz w:val="24"/>
          <w:szCs w:val="24"/>
        </w:rPr>
        <w:t xml:space="preserve"> </w:t>
      </w:r>
      <w:r w:rsidR="00F64A4D">
        <w:rPr>
          <w:rFonts w:ascii="Times New Roman" w:hAnsi="Times New Roman" w:cs="Times New Roman"/>
          <w:sz w:val="24"/>
          <w:szCs w:val="24"/>
        </w:rPr>
        <w:t>2</w:t>
      </w:r>
      <w:r w:rsidR="00B913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siječnja 202</w:t>
      </w:r>
      <w:r w:rsidR="00B34F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82C20" w14:textId="77777777" w:rsidR="00417B4E" w:rsidRPr="00095931" w:rsidRDefault="00417B4E" w:rsidP="00417B4E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31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7C728FE7" w14:textId="354BC864" w:rsidR="004A14E8" w:rsidRPr="004927C2" w:rsidRDefault="00417B4E" w:rsidP="004927C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95931">
        <w:rPr>
          <w:rFonts w:ascii="Times New Roman" w:hAnsi="Times New Roman" w:cs="Times New Roman"/>
          <w:b/>
          <w:sz w:val="24"/>
          <w:szCs w:val="24"/>
        </w:rPr>
        <w:t>OPĆINE VIRJE</w:t>
      </w:r>
      <w:r w:rsidR="004A14E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52077EFD" w14:textId="77777777" w:rsidR="00D10DC5" w:rsidRDefault="00D10DC5"/>
    <w:sectPr w:rsidR="00D10DC5" w:rsidSect="00E01D89">
      <w:pgSz w:w="11906" w:h="16838"/>
      <w:pgMar w:top="1276" w:right="144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1158976">
    <w:abstractNumId w:val="2"/>
  </w:num>
  <w:num w:numId="2" w16cid:durableId="1603879933">
    <w:abstractNumId w:val="1"/>
  </w:num>
  <w:num w:numId="3" w16cid:durableId="131656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4E"/>
    <w:rsid w:val="00165EA3"/>
    <w:rsid w:val="00180099"/>
    <w:rsid w:val="00267352"/>
    <w:rsid w:val="002B1BAC"/>
    <w:rsid w:val="00302420"/>
    <w:rsid w:val="00314DB4"/>
    <w:rsid w:val="003E4564"/>
    <w:rsid w:val="00417B4E"/>
    <w:rsid w:val="00453C52"/>
    <w:rsid w:val="004805A6"/>
    <w:rsid w:val="004927C2"/>
    <w:rsid w:val="004A14E8"/>
    <w:rsid w:val="00695A21"/>
    <w:rsid w:val="006C3D18"/>
    <w:rsid w:val="007421CE"/>
    <w:rsid w:val="00747547"/>
    <w:rsid w:val="007B5943"/>
    <w:rsid w:val="007C4D21"/>
    <w:rsid w:val="00814D85"/>
    <w:rsid w:val="00914E95"/>
    <w:rsid w:val="00B34F8B"/>
    <w:rsid w:val="00B913B5"/>
    <w:rsid w:val="00D10DC5"/>
    <w:rsid w:val="00DE185D"/>
    <w:rsid w:val="00E01D89"/>
    <w:rsid w:val="00EA0D0F"/>
    <w:rsid w:val="00F64A4D"/>
    <w:rsid w:val="00F9649F"/>
    <w:rsid w:val="00F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278A"/>
  <w15:chartTrackingRefBased/>
  <w15:docId w15:val="{23FF2DFB-A043-4778-867D-F867601B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14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4805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8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vi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23</cp:revision>
  <cp:lastPrinted>2025-01-12T07:03:00Z</cp:lastPrinted>
  <dcterms:created xsi:type="dcterms:W3CDTF">2016-02-10T11:54:00Z</dcterms:created>
  <dcterms:modified xsi:type="dcterms:W3CDTF">2026-01-20T15:18:00Z</dcterms:modified>
</cp:coreProperties>
</file>