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274" w:rsidRDefault="00F136BA">
      <w:pPr>
        <w:ind w:left="-15" w:right="0" w:firstLine="708"/>
      </w:pPr>
      <w:r>
        <w:t>Na temelju Odluke o raspisivanju natječaja za dodjelu kredita učenicima i studentima s područja Općine Virje u 201</w:t>
      </w:r>
      <w:r w:rsidR="00F878A9">
        <w:t>8</w:t>
      </w:r>
      <w:r>
        <w:t>./201</w:t>
      </w:r>
      <w:r w:rsidR="00F878A9">
        <w:t>9</w:t>
      </w:r>
      <w:r>
        <w:t xml:space="preserve">. godini od </w:t>
      </w:r>
      <w:r w:rsidR="00F878A9">
        <w:t>9</w:t>
      </w:r>
      <w:r>
        <w:t>. listopada 201</w:t>
      </w:r>
      <w:r w:rsidR="00F878A9">
        <w:t>8</w:t>
      </w:r>
      <w:r>
        <w:t xml:space="preserve">.,  Općina Virje raspisuje </w:t>
      </w:r>
    </w:p>
    <w:p w:rsidR="009D2274" w:rsidRDefault="00F136BA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136BA" w:rsidRDefault="00F136BA">
      <w:pPr>
        <w:pStyle w:val="Naslov1"/>
      </w:pPr>
      <w:r>
        <w:t xml:space="preserve">NATJEČAJ </w:t>
      </w:r>
    </w:p>
    <w:p w:rsidR="00F136BA" w:rsidRDefault="00F136BA">
      <w:pPr>
        <w:pStyle w:val="Naslov1"/>
      </w:pPr>
      <w:r>
        <w:t xml:space="preserve">za dodjelu  kredita učenicima i studentima s područja Općine Virje </w:t>
      </w:r>
    </w:p>
    <w:p w:rsidR="009D2274" w:rsidRDefault="00F136BA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9D2274" w:rsidRDefault="00F136BA">
      <w:pPr>
        <w:spacing w:after="0" w:line="259" w:lineRule="auto"/>
        <w:ind w:left="-5" w:right="0"/>
        <w:jc w:val="left"/>
      </w:pPr>
      <w:r>
        <w:rPr>
          <w:b/>
        </w:rPr>
        <w:t xml:space="preserve">I. </w:t>
      </w:r>
    </w:p>
    <w:p w:rsidR="009D2274" w:rsidRDefault="00F136BA" w:rsidP="00F136BA">
      <w:pPr>
        <w:ind w:left="-5" w:right="0"/>
      </w:pPr>
      <w:r>
        <w:t>Raspisuje se natječaj za dodjelu kredita Općine Virje učenicima i studentima s područja Općine Virje za školsku odnosno akademsku 201</w:t>
      </w:r>
      <w:r w:rsidR="00F878A9">
        <w:t>8</w:t>
      </w:r>
      <w:r>
        <w:t>./201</w:t>
      </w:r>
      <w:r w:rsidR="00F878A9">
        <w:t>9</w:t>
      </w:r>
      <w:r>
        <w:t xml:space="preserve">. godinu do kraja obrazovanja. </w:t>
      </w:r>
    </w:p>
    <w:p w:rsidR="009D2274" w:rsidRDefault="00F136BA" w:rsidP="00F136BA">
      <w:pPr>
        <w:spacing w:after="0" w:line="259" w:lineRule="auto"/>
        <w:ind w:left="0" w:right="0" w:firstLine="0"/>
      </w:pPr>
      <w:r>
        <w:t xml:space="preserve"> </w:t>
      </w:r>
    </w:p>
    <w:p w:rsidR="009D2274" w:rsidRDefault="00F136BA" w:rsidP="00F136BA">
      <w:pPr>
        <w:ind w:left="-5" w:right="0"/>
      </w:pPr>
      <w:r>
        <w:t xml:space="preserve">Kredit će se odobriti studentima odnosno učenicima koji podnesu molbe s priloženim dokumentima a u skladu sa sredstvima osiguranim u   Proračunu Općine Virje. </w:t>
      </w:r>
    </w:p>
    <w:p w:rsidR="009D2274" w:rsidRDefault="00F136BA" w:rsidP="00F136BA">
      <w:pPr>
        <w:spacing w:after="0" w:line="259" w:lineRule="auto"/>
        <w:ind w:left="0" w:right="0" w:firstLine="0"/>
      </w:pPr>
      <w:r>
        <w:t xml:space="preserve"> </w:t>
      </w:r>
    </w:p>
    <w:p w:rsidR="009D2274" w:rsidRDefault="00F136BA" w:rsidP="00F136BA">
      <w:pPr>
        <w:ind w:left="-5" w:right="0"/>
      </w:pPr>
      <w:r>
        <w:t xml:space="preserve">Za dodjelu kredita mogu se natjecati samo učenici i studenti s područja Općine Virje. </w:t>
      </w:r>
    </w:p>
    <w:p w:rsidR="009D2274" w:rsidRDefault="00F136B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D2274" w:rsidRDefault="00F136BA">
      <w:pPr>
        <w:spacing w:after="0" w:line="259" w:lineRule="auto"/>
        <w:ind w:left="-5" w:right="0"/>
        <w:jc w:val="left"/>
      </w:pPr>
      <w:r>
        <w:rPr>
          <w:b/>
        </w:rPr>
        <w:t xml:space="preserve">II. </w:t>
      </w:r>
    </w:p>
    <w:p w:rsidR="009D2274" w:rsidRDefault="00F136BA">
      <w:pPr>
        <w:ind w:left="-5" w:right="0"/>
      </w:pPr>
      <w:r>
        <w:t xml:space="preserve">Kredit iznosi 500,00  kuna mjesečno za studente i 300,00 kuna za učenike.  </w:t>
      </w:r>
    </w:p>
    <w:p w:rsidR="009D2274" w:rsidRDefault="00F136B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D2274" w:rsidRDefault="00F136BA">
      <w:pPr>
        <w:spacing w:after="0" w:line="259" w:lineRule="auto"/>
        <w:ind w:left="-5" w:right="0"/>
        <w:jc w:val="left"/>
      </w:pPr>
      <w:r>
        <w:rPr>
          <w:b/>
        </w:rPr>
        <w:t xml:space="preserve">III. </w:t>
      </w:r>
    </w:p>
    <w:p w:rsidR="009D2274" w:rsidRDefault="00F136BA">
      <w:pPr>
        <w:ind w:left="-5" w:right="0"/>
      </w:pPr>
      <w:r>
        <w:t xml:space="preserve">Natječaj je  otvoren je od </w:t>
      </w:r>
      <w:r w:rsidR="00F878A9">
        <w:t>9</w:t>
      </w:r>
      <w:r>
        <w:t xml:space="preserve">.  listopada  do </w:t>
      </w:r>
      <w:r w:rsidR="00F878A9">
        <w:t>5</w:t>
      </w:r>
      <w:r>
        <w:t>.  studenoga  201</w:t>
      </w:r>
      <w:r w:rsidR="00E55B7A">
        <w:t>8</w:t>
      </w:r>
      <w:bookmarkStart w:id="0" w:name="_GoBack"/>
      <w:bookmarkEnd w:id="0"/>
      <w:r>
        <w:t xml:space="preserve">. godine. </w:t>
      </w:r>
    </w:p>
    <w:p w:rsidR="009D2274" w:rsidRDefault="00F136B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D2274" w:rsidRDefault="00F136BA">
      <w:pPr>
        <w:spacing w:after="0" w:line="259" w:lineRule="auto"/>
        <w:ind w:left="-5" w:right="0"/>
        <w:jc w:val="left"/>
      </w:pPr>
      <w:r>
        <w:rPr>
          <w:b/>
        </w:rPr>
        <w:t xml:space="preserve">IV. </w:t>
      </w:r>
    </w:p>
    <w:p w:rsidR="009D2274" w:rsidRDefault="00F136BA">
      <w:pPr>
        <w:ind w:left="-5" w:right="0"/>
      </w:pPr>
      <w:r>
        <w:t xml:space="preserve">Kandidati će priložiti slijedeće dokumente:  </w:t>
      </w:r>
    </w:p>
    <w:p w:rsidR="009D2274" w:rsidRDefault="00F136BA">
      <w:pPr>
        <w:numPr>
          <w:ilvl w:val="0"/>
          <w:numId w:val="1"/>
        </w:numPr>
        <w:ind w:right="0" w:hanging="360"/>
      </w:pPr>
      <w:r>
        <w:t xml:space="preserve">Popunjeni obrazac zamolbe koji mogu podići u općini Virje ili preuzeti sa stranica </w:t>
      </w:r>
      <w:hyperlink r:id="rId5" w:history="1">
        <w:r w:rsidRPr="00CF7B91">
          <w:rPr>
            <w:rStyle w:val="Hiperveza"/>
          </w:rPr>
          <w:t>www.virje.hr</w:t>
        </w:r>
      </w:hyperlink>
      <w:r>
        <w:t xml:space="preserve">  </w:t>
      </w:r>
    </w:p>
    <w:p w:rsidR="009D2274" w:rsidRDefault="00F136BA">
      <w:pPr>
        <w:numPr>
          <w:ilvl w:val="0"/>
          <w:numId w:val="1"/>
        </w:numPr>
        <w:ind w:right="0" w:hanging="360"/>
      </w:pPr>
      <w:r>
        <w:t xml:space="preserve">potvrdu o  upisu u školsku odnosno akademsku godinu, </w:t>
      </w:r>
    </w:p>
    <w:p w:rsidR="009D2274" w:rsidRDefault="00F136BA">
      <w:pPr>
        <w:numPr>
          <w:ilvl w:val="0"/>
          <w:numId w:val="1"/>
        </w:numPr>
        <w:ind w:right="0" w:hanging="360"/>
      </w:pPr>
      <w:r>
        <w:t xml:space="preserve">dokaz o uspjehu u prethodnom obrazovanju i to: </w:t>
      </w:r>
    </w:p>
    <w:p w:rsidR="009D2274" w:rsidRDefault="00F136BA">
      <w:pPr>
        <w:numPr>
          <w:ilvl w:val="0"/>
          <w:numId w:val="2"/>
        </w:numPr>
        <w:ind w:right="0" w:hanging="360"/>
      </w:pPr>
      <w:r>
        <w:t xml:space="preserve">za studente upisane u prvu godinu studija – svjedodžba o završnom ispitu (preslika) </w:t>
      </w:r>
    </w:p>
    <w:p w:rsidR="009D2274" w:rsidRDefault="00F136BA">
      <w:pPr>
        <w:numPr>
          <w:ilvl w:val="0"/>
          <w:numId w:val="2"/>
        </w:numPr>
        <w:ind w:right="0" w:hanging="360"/>
      </w:pPr>
      <w:r>
        <w:t xml:space="preserve">za studente viših godina studija – prijepis ocjena položenih ispita ili preslika indeksa uz predočenje istog, </w:t>
      </w:r>
    </w:p>
    <w:p w:rsidR="009D2274" w:rsidRDefault="00F136BA">
      <w:pPr>
        <w:numPr>
          <w:ilvl w:val="0"/>
          <w:numId w:val="2"/>
        </w:numPr>
        <w:ind w:right="0" w:hanging="360"/>
      </w:pPr>
      <w:r>
        <w:t xml:space="preserve">za učenike – prijepis ocjena iz prethodne školske godine, </w:t>
      </w:r>
    </w:p>
    <w:p w:rsidR="009D2274" w:rsidRDefault="00F136BA">
      <w:pPr>
        <w:numPr>
          <w:ilvl w:val="0"/>
          <w:numId w:val="3"/>
        </w:numPr>
        <w:ind w:right="0" w:hanging="360"/>
      </w:pPr>
      <w:r>
        <w:t xml:space="preserve">presliku osobne iskaznice studenta/učenika </w:t>
      </w:r>
    </w:p>
    <w:p w:rsidR="009D2274" w:rsidRDefault="00F136BA">
      <w:pPr>
        <w:numPr>
          <w:ilvl w:val="0"/>
          <w:numId w:val="3"/>
        </w:numPr>
        <w:ind w:right="0" w:hanging="360"/>
      </w:pPr>
      <w:r>
        <w:t xml:space="preserve">potvrdu o broju članova domaćinstva, </w:t>
      </w:r>
    </w:p>
    <w:p w:rsidR="009D2274" w:rsidRDefault="00F136BA">
      <w:pPr>
        <w:numPr>
          <w:ilvl w:val="0"/>
          <w:numId w:val="3"/>
        </w:numPr>
        <w:ind w:right="0" w:hanging="360"/>
      </w:pPr>
      <w:r>
        <w:t xml:space="preserve">bjanko zadužnicu na iznos 10.000,00 kuna potpisanu od strane jednog               roditelja i ovjerenu kod javnog bilježnika. </w:t>
      </w:r>
    </w:p>
    <w:p w:rsidR="009D2274" w:rsidRDefault="00F136B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2274" w:rsidRDefault="00F136BA">
      <w:pPr>
        <w:spacing w:after="0" w:line="259" w:lineRule="auto"/>
        <w:ind w:left="-5" w:right="0"/>
        <w:jc w:val="left"/>
      </w:pPr>
      <w:r>
        <w:rPr>
          <w:b/>
        </w:rPr>
        <w:t xml:space="preserve">V. </w:t>
      </w:r>
    </w:p>
    <w:p w:rsidR="009D2274" w:rsidRDefault="00F136BA">
      <w:pPr>
        <w:ind w:left="-5" w:right="0"/>
      </w:pPr>
      <w:r>
        <w:t xml:space="preserve">Zamolbe s navedenom dokumentacijom se primaju u natječajnom roku osobno ili poštom na adresu:  </w:t>
      </w:r>
      <w:r>
        <w:rPr>
          <w:b/>
        </w:rPr>
        <w:t>Općina Virje</w:t>
      </w:r>
      <w:r>
        <w:t xml:space="preserve">, </w:t>
      </w:r>
      <w:r>
        <w:rPr>
          <w:b/>
        </w:rPr>
        <w:t xml:space="preserve"> Đure Sudete 10,  48350 Virje </w:t>
      </w:r>
      <w:r>
        <w:t xml:space="preserve"> s naznakom »Za studentski/učenički  kredit«. </w:t>
      </w:r>
    </w:p>
    <w:p w:rsidR="009D2274" w:rsidRDefault="00F136BA">
      <w:pPr>
        <w:ind w:left="-5" w:right="0"/>
      </w:pPr>
      <w:r>
        <w:t xml:space="preserve">Ostale informacije na broj telefona: 048/897-053.  </w:t>
      </w:r>
    </w:p>
    <w:p w:rsidR="009D2274" w:rsidRDefault="00F136BA">
      <w:pPr>
        <w:spacing w:after="0" w:line="259" w:lineRule="auto"/>
        <w:ind w:left="3601" w:right="0" w:firstLine="0"/>
        <w:jc w:val="left"/>
      </w:pPr>
      <w:r>
        <w:t xml:space="preserve"> </w:t>
      </w:r>
    </w:p>
    <w:p w:rsidR="009D2274" w:rsidRDefault="00F136BA">
      <w:pPr>
        <w:spacing w:after="0" w:line="259" w:lineRule="auto"/>
        <w:ind w:left="3601" w:right="0" w:firstLine="0"/>
        <w:jc w:val="left"/>
      </w:pPr>
      <w:r>
        <w:t xml:space="preserve">         </w:t>
      </w:r>
      <w:r>
        <w:rPr>
          <w:b/>
        </w:rPr>
        <w:t xml:space="preserve">  </w:t>
      </w:r>
    </w:p>
    <w:p w:rsidR="009D2274" w:rsidRDefault="00F136BA">
      <w:pPr>
        <w:pStyle w:val="Naslov1"/>
        <w:ind w:left="2696" w:right="0"/>
      </w:pPr>
      <w:r>
        <w:t xml:space="preserve">                     OPĆINA VIRJE </w:t>
      </w:r>
    </w:p>
    <w:sectPr w:rsidR="009D2274">
      <w:pgSz w:w="11906" w:h="16838"/>
      <w:pgMar w:top="1440" w:right="141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C27C6"/>
    <w:multiLevelType w:val="hybridMultilevel"/>
    <w:tmpl w:val="1E2CC836"/>
    <w:lvl w:ilvl="0" w:tplc="3A4C0468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4075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BEA62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E7F1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8EB2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626B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0439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A5B1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E954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845EE1"/>
    <w:multiLevelType w:val="hybridMultilevel"/>
    <w:tmpl w:val="595EEC00"/>
    <w:lvl w:ilvl="0" w:tplc="5866B96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21D5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21D5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62BF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8E1B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02E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52551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A01A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2A651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8C3D9D"/>
    <w:multiLevelType w:val="hybridMultilevel"/>
    <w:tmpl w:val="DB6A1800"/>
    <w:lvl w:ilvl="0" w:tplc="FE70D0F0">
      <w:start w:val="4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2A9A5C">
      <w:start w:val="1"/>
      <w:numFmt w:val="lowerLetter"/>
      <w:lvlText w:val="%2"/>
      <w:lvlJc w:val="left"/>
      <w:pPr>
        <w:ind w:left="14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266AC">
      <w:start w:val="1"/>
      <w:numFmt w:val="lowerRoman"/>
      <w:lvlText w:val="%3"/>
      <w:lvlJc w:val="left"/>
      <w:pPr>
        <w:ind w:left="21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E38E">
      <w:start w:val="1"/>
      <w:numFmt w:val="decimal"/>
      <w:lvlText w:val="%4"/>
      <w:lvlJc w:val="left"/>
      <w:pPr>
        <w:ind w:left="28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EF272">
      <w:start w:val="1"/>
      <w:numFmt w:val="lowerLetter"/>
      <w:lvlText w:val="%5"/>
      <w:lvlJc w:val="left"/>
      <w:pPr>
        <w:ind w:left="36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2EFA0">
      <w:start w:val="1"/>
      <w:numFmt w:val="lowerRoman"/>
      <w:lvlText w:val="%6"/>
      <w:lvlJc w:val="left"/>
      <w:pPr>
        <w:ind w:left="43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0C346">
      <w:start w:val="1"/>
      <w:numFmt w:val="decimal"/>
      <w:lvlText w:val="%7"/>
      <w:lvlJc w:val="left"/>
      <w:pPr>
        <w:ind w:left="50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0B4DC">
      <w:start w:val="1"/>
      <w:numFmt w:val="lowerLetter"/>
      <w:lvlText w:val="%8"/>
      <w:lvlJc w:val="left"/>
      <w:pPr>
        <w:ind w:left="57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4C59E">
      <w:start w:val="1"/>
      <w:numFmt w:val="lowerRoman"/>
      <w:lvlText w:val="%9"/>
      <w:lvlJc w:val="left"/>
      <w:pPr>
        <w:ind w:left="6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74"/>
    <w:rsid w:val="009D2274"/>
    <w:rsid w:val="00DC5329"/>
    <w:rsid w:val="00E55B7A"/>
    <w:rsid w:val="00F136BA"/>
    <w:rsid w:val="00F8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3A34"/>
  <w15:docId w15:val="{1E5FDC4D-D5B0-42AE-B0B4-7EFFA15C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" w:line="249" w:lineRule="auto"/>
      <w:ind w:left="10" w:right="2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3"/>
      <w:ind w:left="10" w:right="5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mbria" w:eastAsia="Cambria" w:hAnsi="Cambria" w:cs="Cambria"/>
      <w:b/>
      <w:color w:val="000000"/>
      <w:sz w:val="24"/>
    </w:rPr>
  </w:style>
  <w:style w:type="character" w:styleId="Hiperveza">
    <w:name w:val="Hyperlink"/>
    <w:basedOn w:val="Zadanifontodlomka"/>
    <w:uiPriority w:val="99"/>
    <w:unhideWhenUsed/>
    <w:rsid w:val="00F13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r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3</cp:revision>
  <dcterms:created xsi:type="dcterms:W3CDTF">2016-10-10T08:47:00Z</dcterms:created>
  <dcterms:modified xsi:type="dcterms:W3CDTF">2018-10-09T08:02:00Z</dcterms:modified>
</cp:coreProperties>
</file>